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1043"/>
      </w:tblGrid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28" w:rsidRDefault="00883D28">
            <w:pPr>
              <w:spacing w:before="100" w:beforeAutospacing="1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NAME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D28" w:rsidRDefault="00883D28">
            <w:pPr>
              <w:spacing w:before="100" w:before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GRADE</w:t>
            </w:r>
            <w:bookmarkStart w:id="0" w:name="_GoBack"/>
            <w:bookmarkEnd w:id="0"/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DIEGO RODRIGUEZ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a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MARIA FERNANDA CONTRERAS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a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ARIANA ESTELA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b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ETHAN URDAY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ADRIANA LAMAS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ALEJANDRO VALENCIA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DANIEL GARCIA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IGNACIO PONCE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d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RODRIGO TEMOCHE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d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FABRIZZIO SOLARI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d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VALERIA CONTRERAS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3ro d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ALEXIS DURAND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4to b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RENATO LLONTOP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a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NICOLAS LAMAS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a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GIANFRANCO TORRES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b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MARCELO DAVILA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ALVARO CORNEJO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MARIA FERNANDA LANDAZURI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MARIA ANGELICA FERNANDEZ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c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BIANCA PORTOCARRERO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d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DANIELA PALOMINO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d</w:t>
            </w:r>
          </w:p>
        </w:tc>
      </w:tr>
      <w:tr w:rsidR="00883D28" w:rsidTr="009249E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  <w:sz w:val="36"/>
                <w:szCs w:val="36"/>
              </w:rPr>
              <w:t>ARIANA ZUÑIGA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D28" w:rsidRDefault="00883D28">
            <w:pPr>
              <w:spacing w:before="100" w:beforeAutospacing="1"/>
            </w:pPr>
            <w:r>
              <w:rPr>
                <w:rFonts w:eastAsia="Times New Roman"/>
              </w:rPr>
              <w:t>5to d</w:t>
            </w:r>
          </w:p>
        </w:tc>
      </w:tr>
    </w:tbl>
    <w:p w:rsidR="00ED1FB4" w:rsidRDefault="00ED1FB4"/>
    <w:sectPr w:rsidR="00ED1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F4"/>
    <w:rsid w:val="005A16F4"/>
    <w:rsid w:val="00883D28"/>
    <w:rsid w:val="009249E7"/>
    <w:rsid w:val="00E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15696"/>
  <w15:chartTrackingRefBased/>
  <w15:docId w15:val="{90C873C4-30C8-4777-A7D6-EC5681F8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F4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D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D28"/>
    <w:rPr>
      <w:rFonts w:ascii="Segoe UI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Irujo</dc:creator>
  <cp:keywords/>
  <dc:description/>
  <cp:lastModifiedBy>Gustavo Irujo</cp:lastModifiedBy>
  <cp:revision>3</cp:revision>
  <cp:lastPrinted>2017-07-03T12:34:00Z</cp:lastPrinted>
  <dcterms:created xsi:type="dcterms:W3CDTF">2017-06-27T13:36:00Z</dcterms:created>
  <dcterms:modified xsi:type="dcterms:W3CDTF">2017-07-03T12:41:00Z</dcterms:modified>
</cp:coreProperties>
</file>